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3400F" w14:textId="77777777" w:rsidR="00797153" w:rsidRDefault="00000000">
      <w:pPr>
        <w:pStyle w:val="Heading1"/>
        <w:jc w:val="center"/>
      </w:pPr>
      <w:r>
        <w:t>IITMZ Seminar Series</w:t>
      </w:r>
    </w:p>
    <w:p w14:paraId="783D6007" w14:textId="6E39CE9E" w:rsidR="00797153" w:rsidRDefault="00000000">
      <w:pPr>
        <w:spacing w:after="400"/>
        <w:jc w:val="center"/>
      </w:pPr>
      <w:r>
        <w:rPr>
          <w:sz w:val="22"/>
          <w:szCs w:val="22"/>
        </w:rPr>
        <w:t xml:space="preserve">Friday, </w:t>
      </w:r>
      <w:r w:rsidR="00F163D0">
        <w:rPr>
          <w:sz w:val="22"/>
          <w:szCs w:val="22"/>
        </w:rPr>
        <w:t>12</w:t>
      </w:r>
      <w:r>
        <w:rPr>
          <w:sz w:val="22"/>
          <w:szCs w:val="22"/>
        </w:rPr>
        <w:t xml:space="preserve"> </w:t>
      </w:r>
      <w:r w:rsidR="00F163D0">
        <w:rPr>
          <w:sz w:val="22"/>
          <w:szCs w:val="22"/>
        </w:rPr>
        <w:t>Dec</w:t>
      </w:r>
      <w:r>
        <w:rPr>
          <w:sz w:val="22"/>
          <w:szCs w:val="22"/>
        </w:rPr>
        <w:t>ember 2025 | 4:00 PM | IITMZ Auditorium</w:t>
      </w:r>
    </w:p>
    <w:p w14:paraId="6599F1EA" w14:textId="77777777" w:rsidR="00797153" w:rsidRDefault="00000000">
      <w:pPr>
        <w:spacing w:before="200" w:after="100"/>
      </w:pPr>
      <w:r>
        <w:rPr>
          <w:b/>
          <w:bCs/>
          <w:sz w:val="26"/>
          <w:szCs w:val="26"/>
        </w:rPr>
        <w:t>Speaker:</w:t>
      </w:r>
    </w:p>
    <w:p w14:paraId="5DE28422" w14:textId="19302FBC" w:rsidR="00797153" w:rsidRDefault="00000000">
      <w:pPr>
        <w:spacing w:after="200"/>
      </w:pPr>
      <w:r>
        <w:t xml:space="preserve">Prof. </w:t>
      </w:r>
      <w:r w:rsidR="00F163D0" w:rsidRPr="00F163D0">
        <w:t xml:space="preserve">Shankar </w:t>
      </w:r>
      <w:r>
        <w:t>Narasimhan</w:t>
      </w:r>
    </w:p>
    <w:p w14:paraId="55F3FC4B" w14:textId="77777777" w:rsidR="00797153" w:rsidRDefault="00000000">
      <w:pPr>
        <w:spacing w:before="200" w:after="100"/>
      </w:pPr>
      <w:r>
        <w:rPr>
          <w:b/>
          <w:bCs/>
          <w:sz w:val="26"/>
          <w:szCs w:val="26"/>
        </w:rPr>
        <w:t>Talk Title:</w:t>
      </w:r>
    </w:p>
    <w:p w14:paraId="3C62B07B" w14:textId="2AC5D4FA" w:rsidR="00F163D0" w:rsidRDefault="00F163D0">
      <w:pPr>
        <w:spacing w:after="200"/>
      </w:pPr>
      <w:r w:rsidRPr="00F163D0">
        <w:t>The Unprejudiced Solution to the Multivariate Linear Regression Problem</w:t>
      </w:r>
    </w:p>
    <w:p w14:paraId="29F97C18" w14:textId="77777777" w:rsidR="00797153" w:rsidRDefault="00000000">
      <w:pPr>
        <w:spacing w:before="200" w:after="100"/>
      </w:pPr>
      <w:r>
        <w:rPr>
          <w:b/>
          <w:bCs/>
          <w:sz w:val="26"/>
          <w:szCs w:val="26"/>
        </w:rPr>
        <w:t>Abstract:</w:t>
      </w:r>
    </w:p>
    <w:p w14:paraId="405049A8" w14:textId="772807D0" w:rsidR="00F163D0" w:rsidRDefault="00F163D0" w:rsidP="00F163D0">
      <w:pPr>
        <w:spacing w:after="200"/>
        <w:jc w:val="both"/>
      </w:pPr>
      <w:r>
        <w:t>One of the most popular and useful techniques in multivariate data analysis is the identification of a</w:t>
      </w:r>
      <w:r>
        <w:t xml:space="preserve"> </w:t>
      </w:r>
      <w:r>
        <w:t>linear regression model between specified input and output variables from a sample of their noisy</w:t>
      </w:r>
      <w:r>
        <w:t xml:space="preserve"> </w:t>
      </w:r>
      <w:r>
        <w:t>measurements. The method of least squares, proposed in the early 19th century by Legendre and</w:t>
      </w:r>
      <w:r>
        <w:t xml:space="preserve"> </w:t>
      </w:r>
      <w:r>
        <w:t>Gauss (Stigler, 1981), is widely used to derive the regression model. Despite its long history, there</w:t>
      </w:r>
      <w:r>
        <w:t xml:space="preserve"> </w:t>
      </w:r>
      <w:r>
        <w:t xml:space="preserve">are some fundamental issues that </w:t>
      </w:r>
      <w:proofErr w:type="gramStart"/>
      <w:r>
        <w:t>still remain</w:t>
      </w:r>
      <w:proofErr w:type="gramEnd"/>
      <w:r>
        <w:t xml:space="preserve"> unresolved (Los, 1989). Regression techniques</w:t>
      </w:r>
      <w:r>
        <w:t xml:space="preserve"> </w:t>
      </w:r>
      <w:r>
        <w:t>broadly fall into two major categories, the classical or ordinary least squares (OLS) and the total or</w:t>
      </w:r>
      <w:r>
        <w:t xml:space="preserve"> </w:t>
      </w:r>
      <w:r>
        <w:t>errors-in-variables (EIV) regression. OLS regression assumes that (</w:t>
      </w:r>
      <w:proofErr w:type="spellStart"/>
      <w:r>
        <w:t>i</w:t>
      </w:r>
      <w:proofErr w:type="spellEnd"/>
      <w:r>
        <w:t>) the independent and</w:t>
      </w:r>
      <w:r>
        <w:t xml:space="preserve"> </w:t>
      </w:r>
      <w:r>
        <w:t>dependent variables are pre-specified, and (ii) the</w:t>
      </w:r>
      <w:r>
        <w:t xml:space="preserve"> </w:t>
      </w:r>
      <w:r>
        <w:t>measurements of independent variables do not</w:t>
      </w:r>
      <w:r>
        <w:t xml:space="preserve"> </w:t>
      </w:r>
      <w:r>
        <w:t>contain any errors whereas measurements of dependent variables are noisy. In contrast, TLS</w:t>
      </w:r>
      <w:r>
        <w:t xml:space="preserve"> </w:t>
      </w:r>
      <w:r>
        <w:t xml:space="preserve">regression does not require the variables to be categorized as dependent or independent and assumes the measurements of all variables to contain errors of identical variance. It has been proved that if OLS regression is applied to measured data that satisfy TLS assumptions, then biased estimates of the regression parameters are obtained, and vice versa (Los, 1989). Thus given a data set, the user </w:t>
      </w:r>
      <w:proofErr w:type="gramStart"/>
      <w:r>
        <w:t>has to</w:t>
      </w:r>
      <w:proofErr w:type="gramEnd"/>
      <w:r>
        <w:t xml:space="preserve"> make a choice whether OLS or TLS technique should be used, and this prejudices the outcome (Kalman, 1982). Recently, another variant of multivariate linear regression known as Mixed Total Least Squares (Markovsky and Huffel, 2007) has been explored. These techniques estimate the model within the TLS framework, with the additional specification that some of the measured variables are noise free. Again, since the user </w:t>
      </w:r>
      <w:proofErr w:type="gramStart"/>
      <w:r>
        <w:t>has to</w:t>
      </w:r>
      <w:proofErr w:type="gramEnd"/>
      <w:r>
        <w:t xml:space="preserve"> specify the noisy and non-noisy variables, the solution is prejudiced by this choice. The general unprejudiced solution of the</w:t>
      </w:r>
      <w:r>
        <w:t xml:space="preserve"> </w:t>
      </w:r>
      <w:r>
        <w:t>multivariate linear regression problem is to determine purely from data (a) the set of noisy and non-</w:t>
      </w:r>
      <w:r>
        <w:t xml:space="preserve"> </w:t>
      </w:r>
      <w:r>
        <w:t>noisy measurements, (ii) the error variances of the noisy measured variables, (iii) the number of</w:t>
      </w:r>
      <w:r>
        <w:t xml:space="preserve"> </w:t>
      </w:r>
      <w:r>
        <w:t>dependent/independent variables in the data (including all potential choices of the dependent</w:t>
      </w:r>
      <w:r>
        <w:t xml:space="preserve"> </w:t>
      </w:r>
      <w:r>
        <w:t>variable set) and, (iv) the model coefficients of the appropriate linear regression model. We</w:t>
      </w:r>
      <w:r>
        <w:t xml:space="preserve"> </w:t>
      </w:r>
      <w:r>
        <w:t>describe such an unprejudiced solution to this challenging problem, subject to some identifiability</w:t>
      </w:r>
      <w:r>
        <w:t xml:space="preserve"> </w:t>
      </w:r>
      <w:r>
        <w:t>conditions.</w:t>
      </w:r>
    </w:p>
    <w:p w14:paraId="0809218F" w14:textId="77777777" w:rsidR="00797153" w:rsidRDefault="00000000">
      <w:pPr>
        <w:spacing w:before="200" w:after="100"/>
      </w:pPr>
      <w:r>
        <w:rPr>
          <w:b/>
          <w:bCs/>
          <w:sz w:val="26"/>
          <w:szCs w:val="26"/>
        </w:rPr>
        <w:t>Speaker Biography:</w:t>
      </w:r>
    </w:p>
    <w:p w14:paraId="5EBA1D28" w14:textId="23972012" w:rsidR="00F163D0" w:rsidRDefault="00F163D0" w:rsidP="009E06B4">
      <w:pPr>
        <w:spacing w:after="200"/>
      </w:pPr>
      <w:r w:rsidRPr="00F163D0">
        <w:t>Shankar Narasimhan is currently an Emeritus Professor (Hon.) in the Department of Chemical</w:t>
      </w:r>
      <w:r>
        <w:t xml:space="preserve"> </w:t>
      </w:r>
      <w:r w:rsidRPr="00F163D0">
        <w:t>Engineering at IIT Madras in India. He obtained his Bachelor’s degree from IIT Madras in 1982 and his PhD from Northwestern University, Illinois in the USA in 1987. Shankar Narasimhan’s major research interests are in the areas of Data Mining, Process Design and Optimization, Fault Detection and Diagnosis (FDD) and System Identification. He is the co-founder of two companies (Gyan Data</w:t>
      </w:r>
      <w:r>
        <w:t xml:space="preserve"> </w:t>
      </w:r>
      <w:r w:rsidRPr="00F163D0">
        <w:t>and GITAA), which specialize in developing products and solutions for manufacturing</w:t>
      </w:r>
      <w:r>
        <w:t xml:space="preserve"> </w:t>
      </w:r>
      <w:r w:rsidRPr="00F163D0">
        <w:lastRenderedPageBreak/>
        <w:t>excellence using a combination of AI/ML and classical modelling/optimization</w:t>
      </w:r>
      <w:r>
        <w:t xml:space="preserve"> </w:t>
      </w:r>
      <w:r w:rsidRPr="00F163D0">
        <w:t>techniques. He is also a Fellow of the Indian National Academy of Engineers since</w:t>
      </w:r>
      <w:r>
        <w:t xml:space="preserve"> </w:t>
      </w:r>
      <w:r w:rsidRPr="00F163D0">
        <w:t>2012.</w:t>
      </w:r>
    </w:p>
    <w:p w14:paraId="0F4B4EBF" w14:textId="77777777" w:rsidR="00F163D0" w:rsidRDefault="00F163D0" w:rsidP="009E06B4">
      <w:pPr>
        <w:spacing w:after="200"/>
      </w:pPr>
    </w:p>
    <w:p w14:paraId="663E6D09" w14:textId="77777777" w:rsidR="00F163D0" w:rsidRDefault="00F163D0" w:rsidP="009E06B4">
      <w:pPr>
        <w:spacing w:after="200"/>
      </w:pPr>
    </w:p>
    <w:p w14:paraId="3E251EDE" w14:textId="77777777" w:rsidR="00F163D0" w:rsidRDefault="00F163D0" w:rsidP="009E06B4">
      <w:pPr>
        <w:spacing w:after="200"/>
      </w:pPr>
    </w:p>
    <w:p w14:paraId="654BFBDA" w14:textId="77777777" w:rsidR="00F163D0" w:rsidRDefault="00F163D0" w:rsidP="009E06B4">
      <w:pPr>
        <w:spacing w:after="200"/>
      </w:pPr>
    </w:p>
    <w:p w14:paraId="340AC099" w14:textId="7AA5AC61" w:rsidR="00797153" w:rsidRDefault="00797153" w:rsidP="009E06B4">
      <w:pPr>
        <w:spacing w:after="200"/>
      </w:pPr>
    </w:p>
    <w:sectPr w:rsidR="00797153">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141E41"/>
    <w:multiLevelType w:val="hybridMultilevel"/>
    <w:tmpl w:val="D95C48E4"/>
    <w:lvl w:ilvl="0" w:tplc="EA30F77A">
      <w:start w:val="1"/>
      <w:numFmt w:val="bullet"/>
      <w:lvlText w:val="●"/>
      <w:lvlJc w:val="left"/>
      <w:pPr>
        <w:ind w:left="720" w:hanging="360"/>
      </w:pPr>
    </w:lvl>
    <w:lvl w:ilvl="1" w:tplc="ACD017F2">
      <w:start w:val="1"/>
      <w:numFmt w:val="bullet"/>
      <w:lvlText w:val="○"/>
      <w:lvlJc w:val="left"/>
      <w:pPr>
        <w:ind w:left="1440" w:hanging="360"/>
      </w:pPr>
    </w:lvl>
    <w:lvl w:ilvl="2" w:tplc="16528EAA">
      <w:start w:val="1"/>
      <w:numFmt w:val="bullet"/>
      <w:lvlText w:val="■"/>
      <w:lvlJc w:val="left"/>
      <w:pPr>
        <w:ind w:left="2160" w:hanging="360"/>
      </w:pPr>
    </w:lvl>
    <w:lvl w:ilvl="3" w:tplc="A6F2388C">
      <w:start w:val="1"/>
      <w:numFmt w:val="bullet"/>
      <w:lvlText w:val="●"/>
      <w:lvlJc w:val="left"/>
      <w:pPr>
        <w:ind w:left="2880" w:hanging="360"/>
      </w:pPr>
    </w:lvl>
    <w:lvl w:ilvl="4" w:tplc="B0483C56">
      <w:start w:val="1"/>
      <w:numFmt w:val="bullet"/>
      <w:lvlText w:val="○"/>
      <w:lvlJc w:val="left"/>
      <w:pPr>
        <w:ind w:left="3600" w:hanging="360"/>
      </w:pPr>
    </w:lvl>
    <w:lvl w:ilvl="5" w:tplc="391E7C18">
      <w:start w:val="1"/>
      <w:numFmt w:val="bullet"/>
      <w:lvlText w:val="■"/>
      <w:lvlJc w:val="left"/>
      <w:pPr>
        <w:ind w:left="4320" w:hanging="360"/>
      </w:pPr>
    </w:lvl>
    <w:lvl w:ilvl="6" w:tplc="3968D3B8">
      <w:start w:val="1"/>
      <w:numFmt w:val="bullet"/>
      <w:lvlText w:val="●"/>
      <w:lvlJc w:val="left"/>
      <w:pPr>
        <w:ind w:left="5040" w:hanging="360"/>
      </w:pPr>
    </w:lvl>
    <w:lvl w:ilvl="7" w:tplc="F61E8EFC">
      <w:start w:val="1"/>
      <w:numFmt w:val="bullet"/>
      <w:lvlText w:val="●"/>
      <w:lvlJc w:val="left"/>
      <w:pPr>
        <w:ind w:left="5760" w:hanging="360"/>
      </w:pPr>
    </w:lvl>
    <w:lvl w:ilvl="8" w:tplc="D8EC5258">
      <w:start w:val="1"/>
      <w:numFmt w:val="bullet"/>
      <w:lvlText w:val="●"/>
      <w:lvlJc w:val="left"/>
      <w:pPr>
        <w:ind w:left="6480" w:hanging="360"/>
      </w:pPr>
    </w:lvl>
  </w:abstractNum>
  <w:num w:numId="1" w16cid:durableId="173200129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153"/>
    <w:rsid w:val="00532C5E"/>
    <w:rsid w:val="00797153"/>
    <w:rsid w:val="009E06B4"/>
    <w:rsid w:val="00E70DC4"/>
    <w:rsid w:val="00F16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0C8C0"/>
  <w15:docId w15:val="{7EC1F176-23B0-4056-ADA3-AA5DEDE17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240"/>
      <w:outlineLvl w:val="0"/>
    </w:pPr>
    <w:rPr>
      <w:b/>
      <w:bCs/>
      <w:color w:val="000000"/>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454</Words>
  <Characters>2833</Characters>
  <Application>Microsoft Office Word</Application>
  <DocSecurity>0</DocSecurity>
  <Lines>42</Lines>
  <Paragraphs>8</Paragraphs>
  <ScaleCrop>false</ScaleCrop>
  <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Prof Nyalala</cp:lastModifiedBy>
  <cp:revision>2</cp:revision>
  <dcterms:created xsi:type="dcterms:W3CDTF">2025-12-08T07:28:00Z</dcterms:created>
  <dcterms:modified xsi:type="dcterms:W3CDTF">2025-12-08T07:28:00Z</dcterms:modified>
</cp:coreProperties>
</file>